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B5" w:rsidRPr="00F27AB5" w:rsidRDefault="00F27AB5" w:rsidP="00F2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B5">
        <w:rPr>
          <w:rFonts w:ascii="Times New Roman" w:hAnsi="Times New Roman" w:cs="Times New Roman"/>
          <w:b/>
          <w:sz w:val="24"/>
          <w:szCs w:val="24"/>
        </w:rPr>
        <w:t>ПАМЯТКА СОБСТВЕННИКУ ЖИЛЬЯ</w:t>
      </w:r>
    </w:p>
    <w:p w:rsidR="00F27AB5" w:rsidRPr="00F27AB5" w:rsidRDefault="00F27AB5" w:rsidP="00F27AB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Уважаемые собственники жилых помещений!</w:t>
      </w:r>
    </w:p>
    <w:p w:rsidR="00F27AB5" w:rsidRPr="00F27AB5" w:rsidRDefault="00F27AB5" w:rsidP="00F27AB5">
      <w:pPr>
        <w:shd w:val="clear" w:color="auto" w:fill="FAFAFA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показания по приборам учета можно следующим способом:</w:t>
      </w:r>
    </w:p>
    <w:p w:rsidR="00F27AB5" w:rsidRPr="00F27AB5" w:rsidRDefault="00F27AB5" w:rsidP="00F27AB5">
      <w:pPr>
        <w:numPr>
          <w:ilvl w:val="0"/>
          <w:numId w:val="1"/>
        </w:numPr>
        <w:shd w:val="clear" w:color="auto" w:fill="FAFAFA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электронную почту </w:t>
      </w:r>
      <w:r w:rsidRPr="00F27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484331@mail.ru</w:t>
      </w:r>
    </w:p>
    <w:p w:rsidR="00F27AB5" w:rsidRPr="00F27AB5" w:rsidRDefault="00F27AB5" w:rsidP="00F27AB5">
      <w:pPr>
        <w:numPr>
          <w:ilvl w:val="0"/>
          <w:numId w:val="1"/>
        </w:numPr>
        <w:shd w:val="clear" w:color="auto" w:fill="FAFAFA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Управляющему МКД или мастеру участка</w:t>
      </w:r>
    </w:p>
    <w:p w:rsidR="00F27AB5" w:rsidRPr="00F27AB5" w:rsidRDefault="00F27AB5" w:rsidP="00F27AB5">
      <w:pPr>
        <w:numPr>
          <w:ilvl w:val="0"/>
          <w:numId w:val="1"/>
        </w:numPr>
        <w:shd w:val="clear" w:color="auto" w:fill="FAFAFA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(3952) 48-42-26, 48-42-64</w:t>
      </w:r>
    </w:p>
    <w:p w:rsidR="00F27AB5" w:rsidRPr="00F27AB5" w:rsidRDefault="00F27AB5" w:rsidP="00F27AB5">
      <w:pPr>
        <w:shd w:val="clear" w:color="auto" w:fill="FAFAFA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по приборам учета подаются </w:t>
      </w:r>
      <w:r w:rsidRPr="00F2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числа</w:t>
      </w:r>
      <w:r w:rsidRPr="00F27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бланках установленной формы (бланки на сайте http://ооонашдом.рф)</w:t>
      </w:r>
    </w:p>
    <w:p w:rsidR="00F27AB5" w:rsidRPr="00F27AB5" w:rsidRDefault="00F27AB5" w:rsidP="00F27AB5">
      <w:pPr>
        <w:shd w:val="clear" w:color="auto" w:fill="FAFAFA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 Показания подаются даже при отсутствии расходов по коммунальным ресурсам.</w:t>
      </w:r>
    </w:p>
    <w:p w:rsidR="00F27AB5" w:rsidRPr="00F27AB5" w:rsidRDefault="00F27AB5" w:rsidP="00F27AB5">
      <w:pPr>
        <w:shd w:val="clear" w:color="auto" w:fill="FAFAFA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Оплата за жилищно-коммунальные услуги производится </w:t>
      </w:r>
      <w:r w:rsidRPr="00F27AB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ежемесячно д</w:t>
      </w:r>
      <w:bookmarkStart w:id="0" w:name="_GoBack"/>
      <w:bookmarkEnd w:id="0"/>
      <w:r w:rsidRPr="00F27AB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о 10 числа.</w:t>
      </w:r>
    </w:p>
    <w:p w:rsidR="00F27AB5" w:rsidRPr="00F27AB5" w:rsidRDefault="00F27AB5" w:rsidP="00F27AB5">
      <w:pPr>
        <w:shd w:val="clear" w:color="auto" w:fill="FAFAFA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Оплату за ЖКУ можно произвести через сеть Интернет с помощью платёжных систем, а также в любых пунктах приема или терминалах. В офисах компании </w:t>
      </w:r>
    </w:p>
    <w:p w:rsidR="00F27AB5" w:rsidRPr="00F27AB5" w:rsidRDefault="00F27AB5" w:rsidP="00F27AB5">
      <w:pPr>
        <w:shd w:val="clear" w:color="auto" w:fill="FAFAFA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>г. Иркутск ул. Пискунова, 160 оф.500</w:t>
      </w:r>
    </w:p>
    <w:p w:rsidR="00F27AB5" w:rsidRPr="00F27AB5" w:rsidRDefault="00F27AB5" w:rsidP="00F27AB5">
      <w:pPr>
        <w:shd w:val="clear" w:color="auto" w:fill="FAFAFA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>Пн-Пт</w:t>
      </w:r>
      <w:proofErr w:type="spellEnd"/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 09-00 до 18-00, Обед с 13-00 до 14-00</w:t>
      </w:r>
    </w:p>
    <w:p w:rsidR="00F27AB5" w:rsidRPr="00F27AB5" w:rsidRDefault="00F27AB5" w:rsidP="00F27AB5">
      <w:pPr>
        <w:shd w:val="clear" w:color="auto" w:fill="FAFAFA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>г. Иркутск, ул. Советская, 115/3</w:t>
      </w:r>
    </w:p>
    <w:p w:rsidR="00F27AB5" w:rsidRPr="00F27AB5" w:rsidRDefault="00F27AB5" w:rsidP="00F27AB5">
      <w:pPr>
        <w:shd w:val="clear" w:color="auto" w:fill="FAFAFA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27AB5">
        <w:rPr>
          <w:rFonts w:ascii="Times New Roman" w:hAnsi="Times New Roman" w:cs="Times New Roman"/>
          <w:sz w:val="24"/>
          <w:szCs w:val="24"/>
          <w:shd w:val="clear" w:color="auto" w:fill="FAFAFA"/>
        </w:rPr>
        <w:t>Вт, Чт. с 10-30 до 16-00. Обед с 13-00 до 14-00</w:t>
      </w:r>
    </w:p>
    <w:p w:rsidR="00F27AB5" w:rsidRPr="00F27AB5" w:rsidRDefault="00F27AB5" w:rsidP="00F27AB5">
      <w:pPr>
        <w:shd w:val="clear" w:color="auto" w:fill="FAFAFA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Реквизиты: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>Общество с ограниченной ответственностью</w:t>
      </w:r>
      <w:r w:rsidRPr="00F27AB5">
        <w:rPr>
          <w:b/>
        </w:rPr>
        <w:br/>
        <w:t>"Управляющая компания "Наш дом"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>ИНН: 3811137315\ КПП: 381101001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 xml:space="preserve"> БИК: 042520607, Р/с: 40702810218350012085 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>Банк: Байкальский банк Сбербанка России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 xml:space="preserve"> К/с: 30101810900000000607</w:t>
      </w:r>
    </w:p>
    <w:p w:rsidR="00F27AB5" w:rsidRPr="00F27AB5" w:rsidRDefault="00F27AB5" w:rsidP="00F27AB5">
      <w:pPr>
        <w:pStyle w:val="a3"/>
        <w:spacing w:before="0" w:beforeAutospacing="0" w:after="0" w:afterAutospacing="0"/>
        <w:ind w:left="927"/>
        <w:jc w:val="both"/>
        <w:rPr>
          <w:b/>
        </w:rPr>
      </w:pPr>
      <w:r w:rsidRPr="00F27AB5">
        <w:rPr>
          <w:b/>
        </w:rPr>
        <w:t>!!! Оплата через Сбербанк Онлайн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</w:pPr>
      <w:r w:rsidRPr="00F27AB5">
        <w:t>Через Сбербанк Онлайн, следуя алгоритму</w:t>
      </w:r>
      <w:r w:rsidRPr="00F27AB5">
        <w:rPr>
          <w:b/>
        </w:rPr>
        <w:t>: Переводы и платежи =&gt; реквизиты организации =&gt; ввести ИНН ООО «УК «Наш дом» 3811137315 =&gt; УК Наш дом =&gt; номер Вашего лицевого счета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b/>
        </w:rPr>
      </w:pPr>
      <w:r w:rsidRPr="00F27AB5">
        <w:rPr>
          <w:b/>
        </w:rPr>
        <w:t>Контакты: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AFAFA"/>
        </w:rPr>
      </w:pPr>
      <w:r w:rsidRPr="00F27AB5">
        <w:t xml:space="preserve">Отдел ИТУ - </w:t>
      </w:r>
      <w:r w:rsidRPr="00F27AB5">
        <w:rPr>
          <w:rStyle w:val="a4"/>
          <w:bdr w:val="none" w:sz="0" w:space="0" w:color="auto" w:frame="1"/>
          <w:shd w:val="clear" w:color="auto" w:fill="FAFAFA"/>
        </w:rPr>
        <w:t xml:space="preserve">8 950 094 72 88 </w:t>
      </w:r>
      <w:r w:rsidRPr="00F27AB5">
        <w:rPr>
          <w:shd w:val="clear" w:color="auto" w:fill="FAFAFA"/>
        </w:rPr>
        <w:t xml:space="preserve">Владимир Ефремович (управляющий) (Ул. Советская, ул. </w:t>
      </w:r>
      <w:proofErr w:type="spellStart"/>
      <w:r w:rsidRPr="00F27AB5">
        <w:rPr>
          <w:shd w:val="clear" w:color="auto" w:fill="FAFAFA"/>
        </w:rPr>
        <w:t>Ядринцева</w:t>
      </w:r>
      <w:proofErr w:type="spellEnd"/>
      <w:r w:rsidRPr="00F27AB5">
        <w:rPr>
          <w:shd w:val="clear" w:color="auto" w:fill="FAFAFA"/>
        </w:rPr>
        <w:t xml:space="preserve">) 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AFAFA"/>
        </w:rPr>
      </w:pPr>
      <w:r w:rsidRPr="00F27AB5">
        <w:t xml:space="preserve">Отдел ИТУ – </w:t>
      </w:r>
      <w:r w:rsidRPr="00F27AB5">
        <w:rPr>
          <w:rStyle w:val="a4"/>
          <w:bdr w:val="none" w:sz="0" w:space="0" w:color="auto" w:frame="1"/>
          <w:shd w:val="clear" w:color="auto" w:fill="FAFAFA"/>
        </w:rPr>
        <w:t xml:space="preserve">8 950 112 72 32 </w:t>
      </w:r>
      <w:r w:rsidRPr="00F27AB5">
        <w:t xml:space="preserve">Виктор Владимирович </w:t>
      </w:r>
      <w:r w:rsidRPr="00F27AB5">
        <w:rPr>
          <w:shd w:val="clear" w:color="auto" w:fill="FAFAFA"/>
        </w:rPr>
        <w:t xml:space="preserve">(управляющий) (ул. Пискунова 142) 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AFAFA"/>
        </w:rPr>
      </w:pPr>
      <w:r w:rsidRPr="00F27AB5">
        <w:rPr>
          <w:shd w:val="clear" w:color="auto" w:fill="FAFAFA"/>
        </w:rPr>
        <w:t xml:space="preserve">Отдел ИТУ – </w:t>
      </w:r>
      <w:r w:rsidRPr="00F27AB5">
        <w:rPr>
          <w:b/>
          <w:shd w:val="clear" w:color="auto" w:fill="FAFAFA"/>
        </w:rPr>
        <w:t>8 950 144 87 83</w:t>
      </w:r>
      <w:r w:rsidRPr="00F27AB5">
        <w:rPr>
          <w:shd w:val="clear" w:color="auto" w:fill="FAFAFA"/>
        </w:rPr>
        <w:t xml:space="preserve"> Александр Михайлович (управляющий) (Пискунова,138/1)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shd w:val="clear" w:color="auto" w:fill="FAFAFA"/>
        </w:rPr>
      </w:pPr>
      <w:r w:rsidRPr="00F27AB5">
        <w:rPr>
          <w:shd w:val="clear" w:color="auto" w:fill="FAFAFA"/>
        </w:rPr>
        <w:t xml:space="preserve">Отдел ИТУ – </w:t>
      </w:r>
      <w:r w:rsidRPr="00F27AB5">
        <w:rPr>
          <w:b/>
          <w:shd w:val="clear" w:color="auto" w:fill="FAFAFA"/>
        </w:rPr>
        <w:t>8 908 660 41 21</w:t>
      </w:r>
      <w:r w:rsidRPr="00F27AB5">
        <w:rPr>
          <w:shd w:val="clear" w:color="auto" w:fill="FAFAFA"/>
        </w:rPr>
        <w:t xml:space="preserve"> Евгений Евгеньевич (управляющий) (Касьянова, 4, Румянцева,6)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shd w:val="clear" w:color="auto" w:fill="FAFAFA"/>
        </w:rPr>
      </w:pPr>
      <w:r w:rsidRPr="00F27AB5">
        <w:rPr>
          <w:shd w:val="clear" w:color="auto" w:fill="FAFAFA"/>
        </w:rPr>
        <w:t>Офис: г. Иркутск ул. Пискунова, 160 оф.500, (3952) </w:t>
      </w:r>
      <w:r w:rsidRPr="00F27AB5">
        <w:rPr>
          <w:rStyle w:val="a4"/>
          <w:bdr w:val="none" w:sz="0" w:space="0" w:color="auto" w:frame="1"/>
          <w:shd w:val="clear" w:color="auto" w:fill="FAFAFA"/>
        </w:rPr>
        <w:t xml:space="preserve">48-42-26, 48-42-64 </w:t>
      </w:r>
    </w:p>
    <w:p w:rsidR="00F27AB5" w:rsidRPr="00F27AB5" w:rsidRDefault="00F27AB5" w:rsidP="00F27AB5">
      <w:pPr>
        <w:pStyle w:val="a3"/>
        <w:shd w:val="clear" w:color="auto" w:fill="FAFAFA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F27AB5">
        <w:t xml:space="preserve">Сайт: </w:t>
      </w:r>
      <w:hyperlink r:id="rId5" w:history="1">
        <w:r w:rsidRPr="00F27AB5">
          <w:rPr>
            <w:rStyle w:val="a5"/>
          </w:rPr>
          <w:t>http://ооонашдом.рф</w:t>
        </w:r>
      </w:hyperlink>
      <w:r w:rsidRPr="00F27AB5">
        <w:t xml:space="preserve">  </w:t>
      </w:r>
      <w:proofErr w:type="spellStart"/>
      <w:r w:rsidRPr="00F27AB5">
        <w:t>Email</w:t>
      </w:r>
      <w:proofErr w:type="spellEnd"/>
      <w:r w:rsidRPr="00F27AB5">
        <w:t>: </w:t>
      </w:r>
      <w:hyperlink r:id="rId6" w:history="1">
        <w:r w:rsidRPr="00F27AB5">
          <w:rPr>
            <w:rStyle w:val="a5"/>
            <w:b/>
            <w:bCs/>
            <w:bdr w:val="none" w:sz="0" w:space="0" w:color="auto" w:frame="1"/>
          </w:rPr>
          <w:t>484331@mail.ru</w:t>
        </w:r>
      </w:hyperlink>
    </w:p>
    <w:p w:rsidR="008677E6" w:rsidRPr="00F27AB5" w:rsidRDefault="00F27AB5" w:rsidP="00F27AB5">
      <w:pPr>
        <w:rPr>
          <w:sz w:val="24"/>
          <w:szCs w:val="24"/>
        </w:rPr>
      </w:pPr>
      <w:r w:rsidRPr="00F27AB5">
        <w:rPr>
          <w:sz w:val="24"/>
          <w:szCs w:val="24"/>
          <w:shd w:val="clear" w:color="auto" w:fill="FAFAFA"/>
        </w:rPr>
        <w:t>Раскрытие информации на сайте: https://dom.gosuslugi.ru</w:t>
      </w:r>
    </w:p>
    <w:sectPr w:rsidR="008677E6" w:rsidRPr="00F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7CB8"/>
    <w:multiLevelType w:val="multilevel"/>
    <w:tmpl w:val="C8E6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B5"/>
    <w:rsid w:val="008A794C"/>
    <w:rsid w:val="00C02620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04AF-DC5A-43C1-A354-D241736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AB5"/>
    <w:rPr>
      <w:b/>
      <w:bCs/>
    </w:rPr>
  </w:style>
  <w:style w:type="character" w:styleId="a5">
    <w:name w:val="Hyperlink"/>
    <w:basedOn w:val="a0"/>
    <w:uiPriority w:val="99"/>
    <w:unhideWhenUsed/>
    <w:rsid w:val="00F2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84331@mail.ru" TargetMode="External"/><Relationship Id="rId5" Type="http://schemas.openxmlformats.org/officeDocument/2006/relationships/hyperlink" Target="http://&#1086;&#1086;&#1086;&#1085;&#1072;&#1096;&#1076;&#108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Просекина Надежда Борисовна</dc:creator>
  <cp:keywords/>
  <dc:description/>
  <cp:lastModifiedBy>Просекина Надежда Борисовна</cp:lastModifiedBy>
  <cp:revision>1</cp:revision>
  <dcterms:created xsi:type="dcterms:W3CDTF">2020-06-05T05:10:00Z</dcterms:created>
  <dcterms:modified xsi:type="dcterms:W3CDTF">2020-06-05T05:12:00Z</dcterms:modified>
</cp:coreProperties>
</file>